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581C64">
        <w:rPr>
          <w:rFonts w:ascii="TH SarabunIT๙" w:hAnsi="TH SarabunIT๙" w:cs="TH SarabunIT๙" w:hint="cs"/>
          <w:b/>
          <w:bCs/>
          <w:cs/>
        </w:rPr>
        <w:t>2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AB1937">
        <w:rPr>
          <w:rFonts w:ascii="TH SarabunIT๙" w:hAnsi="TH SarabunIT๙" w:cs="TH SarabunIT๙"/>
          <w:b/>
          <w:bCs/>
        </w:rPr>
        <w:t>4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937">
        <w:rPr>
          <w:rFonts w:ascii="TH SarabunIT๙" w:hAnsi="TH SarabunIT๙" w:cs="TH SarabunIT๙"/>
        </w:rPr>
        <w:t>64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937">
        <w:rPr>
          <w:rFonts w:ascii="TH SarabunIT๙" w:hAnsi="TH SarabunIT๙" w:cs="TH SarabunIT๙"/>
        </w:rPr>
        <w:t>64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937">
        <w:rPr>
          <w:rFonts w:ascii="TH SarabunIT๙" w:hAnsi="TH SarabunIT๙" w:cs="TH SarabunIT๙" w:hint="cs"/>
          <w:cs/>
        </w:rPr>
        <w:t xml:space="preserve"> ประจำปี 2563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937">
        <w:rPr>
          <w:rFonts w:ascii="TH SarabunIT๙" w:hAnsi="TH SarabunIT๙" w:cs="TH SarabunIT๙" w:hint="cs"/>
          <w:cs/>
        </w:rPr>
        <w:t>63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581C64">
        <w:rPr>
          <w:rFonts w:ascii="TH SarabunIT๙" w:hAnsi="TH SarabunIT๙" w:cs="TH SarabunIT๙" w:hint="cs"/>
          <w:cs/>
        </w:rPr>
        <w:t>2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937">
        <w:rPr>
          <w:rFonts w:ascii="TH SarabunIT๙" w:hAnsi="TH SarabunIT๙" w:cs="TH SarabunIT๙" w:hint="cs"/>
          <w:cs/>
        </w:rPr>
        <w:t>64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581C64">
        <w:rPr>
          <w:rFonts w:ascii="TH SarabunIT๙" w:hAnsi="TH SarabunIT๙" w:cs="TH SarabunIT๙" w:hint="cs"/>
          <w:cs/>
        </w:rPr>
        <w:t>16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581C64">
        <w:rPr>
          <w:rFonts w:ascii="TH SarabunIT๙" w:hAnsi="TH SarabunIT๙" w:cs="TH SarabunIT๙" w:hint="cs"/>
          <w:cs/>
        </w:rPr>
        <w:t xml:space="preserve"> 30</w:t>
      </w:r>
      <w:r w:rsidR="0088197D">
        <w:rPr>
          <w:rFonts w:ascii="TH SarabunIT๙" w:hAnsi="TH SarabunIT๙" w:cs="TH SarabunIT๙" w:hint="cs"/>
          <w:cs/>
        </w:rPr>
        <w:t xml:space="preserve">  </w:t>
      </w:r>
      <w:r w:rsidR="00581C64">
        <w:rPr>
          <w:rFonts w:ascii="TH SarabunIT๙" w:hAnsi="TH SarabunIT๙" w:cs="TH SarabunIT๙" w:hint="cs"/>
          <w:cs/>
        </w:rPr>
        <w:t>เมษายน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937">
        <w:rPr>
          <w:rFonts w:ascii="TH SarabunIT๙" w:hAnsi="TH SarabunIT๙" w:cs="TH SarabunIT๙" w:hint="cs"/>
          <w:cs/>
        </w:rPr>
        <w:t>64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581C64">
        <w:rPr>
          <w:rFonts w:ascii="TH SarabunIT๙" w:hAnsi="TH SarabunIT๙" w:cs="TH SarabunIT๙" w:hint="cs"/>
          <w:cs/>
        </w:rPr>
        <w:t>8</w:t>
      </w:r>
      <w:r w:rsidR="0088197D">
        <w:rPr>
          <w:rFonts w:ascii="TH SarabunIT๙" w:hAnsi="TH SarabunIT๙" w:cs="TH SarabunIT๙" w:hint="cs"/>
          <w:cs/>
        </w:rPr>
        <w:t xml:space="preserve">   </w:t>
      </w:r>
      <w:r w:rsidR="00581C64">
        <w:rPr>
          <w:rFonts w:ascii="TH SarabunIT๙" w:hAnsi="TH SarabunIT๙" w:cs="TH SarabunIT๙" w:hint="cs"/>
          <w:cs/>
        </w:rPr>
        <w:t>เมษายน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 w:rsidR="00AB1937">
        <w:rPr>
          <w:rFonts w:ascii="TH SarabunIT๙" w:hAnsi="TH SarabunIT๙" w:cs="TH SarabunIT๙" w:hint="cs"/>
          <w:cs/>
        </w:rPr>
        <w:t>4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EE7700">
        <w:rPr>
          <w:rFonts w:ascii="TH SarabunIT๙" w:hAnsi="TH SarabunIT๙" w:cs="TH SarabunIT๙" w:hint="cs"/>
          <w:cs/>
        </w:rPr>
        <w:t xml:space="preserve">     </w:t>
      </w:r>
      <w:r w:rsidR="00EE7700">
        <w:rPr>
          <w:rFonts w:ascii="TH SarabunIT๙" w:hAnsi="TH SarabunIT๙" w:cs="TH SarabunIT๙" w:hint="cs"/>
          <w:cs/>
        </w:rPr>
        <w:t>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>
      <w:bookmarkStart w:id="0" w:name="_GoBack"/>
      <w:bookmarkEnd w:id="0"/>
    </w:p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62262"/>
    <w:rsid w:val="000B0EEA"/>
    <w:rsid w:val="000E44FD"/>
    <w:rsid w:val="00103565"/>
    <w:rsid w:val="001040E8"/>
    <w:rsid w:val="00111CA8"/>
    <w:rsid w:val="0014489E"/>
    <w:rsid w:val="001540F1"/>
    <w:rsid w:val="00155357"/>
    <w:rsid w:val="0016503C"/>
    <w:rsid w:val="001730A2"/>
    <w:rsid w:val="001801B8"/>
    <w:rsid w:val="001A0F3A"/>
    <w:rsid w:val="00266B8D"/>
    <w:rsid w:val="00282395"/>
    <w:rsid w:val="002D388C"/>
    <w:rsid w:val="002E437A"/>
    <w:rsid w:val="002F088F"/>
    <w:rsid w:val="0030711D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D3D73"/>
    <w:rsid w:val="003E626B"/>
    <w:rsid w:val="003E75F1"/>
    <w:rsid w:val="003F555B"/>
    <w:rsid w:val="00405804"/>
    <w:rsid w:val="00431E2F"/>
    <w:rsid w:val="00436910"/>
    <w:rsid w:val="004517DE"/>
    <w:rsid w:val="004675F4"/>
    <w:rsid w:val="00472BB5"/>
    <w:rsid w:val="004B014F"/>
    <w:rsid w:val="004E4B40"/>
    <w:rsid w:val="004F0329"/>
    <w:rsid w:val="004F5610"/>
    <w:rsid w:val="00532E78"/>
    <w:rsid w:val="00563225"/>
    <w:rsid w:val="00564551"/>
    <w:rsid w:val="00581C64"/>
    <w:rsid w:val="005907FA"/>
    <w:rsid w:val="005D44A7"/>
    <w:rsid w:val="005E03A8"/>
    <w:rsid w:val="005E0586"/>
    <w:rsid w:val="0061210C"/>
    <w:rsid w:val="006253D2"/>
    <w:rsid w:val="006330D6"/>
    <w:rsid w:val="00647FEE"/>
    <w:rsid w:val="006578D8"/>
    <w:rsid w:val="0067633F"/>
    <w:rsid w:val="006908A7"/>
    <w:rsid w:val="006C4580"/>
    <w:rsid w:val="006E415C"/>
    <w:rsid w:val="006F46C1"/>
    <w:rsid w:val="00737AE7"/>
    <w:rsid w:val="00762A99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2654D"/>
    <w:rsid w:val="00943EE7"/>
    <w:rsid w:val="00965001"/>
    <w:rsid w:val="00980593"/>
    <w:rsid w:val="009A5B0F"/>
    <w:rsid w:val="009A7571"/>
    <w:rsid w:val="009B5CDF"/>
    <w:rsid w:val="009C332B"/>
    <w:rsid w:val="00A30249"/>
    <w:rsid w:val="00A659DB"/>
    <w:rsid w:val="00AB1757"/>
    <w:rsid w:val="00AB1937"/>
    <w:rsid w:val="00AB553A"/>
    <w:rsid w:val="00AC3821"/>
    <w:rsid w:val="00AE45B6"/>
    <w:rsid w:val="00B061F9"/>
    <w:rsid w:val="00B0759E"/>
    <w:rsid w:val="00B20621"/>
    <w:rsid w:val="00B20F24"/>
    <w:rsid w:val="00B214AF"/>
    <w:rsid w:val="00B27E7A"/>
    <w:rsid w:val="00B46159"/>
    <w:rsid w:val="00B65720"/>
    <w:rsid w:val="00B876B5"/>
    <w:rsid w:val="00BA5FA7"/>
    <w:rsid w:val="00BB327D"/>
    <w:rsid w:val="00BD085E"/>
    <w:rsid w:val="00C22CA3"/>
    <w:rsid w:val="00C45788"/>
    <w:rsid w:val="00C46741"/>
    <w:rsid w:val="00C53300"/>
    <w:rsid w:val="00C6787B"/>
    <w:rsid w:val="00C75F7B"/>
    <w:rsid w:val="00C96189"/>
    <w:rsid w:val="00CB10AA"/>
    <w:rsid w:val="00CB60C1"/>
    <w:rsid w:val="00CD074E"/>
    <w:rsid w:val="00D15438"/>
    <w:rsid w:val="00D1758B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EE7700"/>
    <w:rsid w:val="00F26C03"/>
    <w:rsid w:val="00F33E9D"/>
    <w:rsid w:val="00F713CB"/>
    <w:rsid w:val="00F75A8C"/>
    <w:rsid w:val="00F777D4"/>
    <w:rsid w:val="00F94820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s</cp:lastModifiedBy>
  <cp:revision>3</cp:revision>
  <cp:lastPrinted>2017-02-15T09:16:00Z</cp:lastPrinted>
  <dcterms:created xsi:type="dcterms:W3CDTF">2021-07-30T10:09:00Z</dcterms:created>
  <dcterms:modified xsi:type="dcterms:W3CDTF">2021-07-30T10:10:00Z</dcterms:modified>
</cp:coreProperties>
</file>